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3668" w:rsidRPr="00205623" w:rsidRDefault="006C3668" w:rsidP="006C3668">
      <w:pPr>
        <w:tabs>
          <w:tab w:val="left" w:pos="4320"/>
        </w:tabs>
        <w:ind w:right="4752"/>
        <w:rPr>
          <w:b/>
        </w:rPr>
      </w:pPr>
      <w:r w:rsidRPr="00205623">
        <w:rPr>
          <w:b/>
        </w:rPr>
        <w:t>REPUBLIKA HRVATSKA</w:t>
      </w:r>
    </w:p>
    <w:p w:rsidR="006C3668" w:rsidRPr="00205623" w:rsidRDefault="006C3668" w:rsidP="006C3668">
      <w:pPr>
        <w:tabs>
          <w:tab w:val="left" w:pos="4320"/>
        </w:tabs>
        <w:ind w:right="4752"/>
        <w:rPr>
          <w:b/>
        </w:rPr>
      </w:pPr>
      <w:r w:rsidRPr="00205623">
        <w:rPr>
          <w:b/>
        </w:rPr>
        <w:t>PRIMORSKO-GORANSKA ŽUPANIJA</w:t>
      </w:r>
    </w:p>
    <w:p w:rsidR="006C3668" w:rsidRPr="00205623" w:rsidRDefault="006C3668" w:rsidP="006C3668">
      <w:pPr>
        <w:tabs>
          <w:tab w:val="left" w:pos="4320"/>
        </w:tabs>
        <w:ind w:right="4752"/>
        <w:rPr>
          <w:b/>
        </w:rPr>
      </w:pPr>
      <w:r w:rsidRPr="00205623">
        <w:rPr>
          <w:b/>
        </w:rPr>
        <w:t>GRAD DELNICE</w:t>
      </w:r>
    </w:p>
    <w:p w:rsidR="006C3668" w:rsidRDefault="006C3668" w:rsidP="006C3668">
      <w:pPr>
        <w:tabs>
          <w:tab w:val="left" w:pos="4320"/>
        </w:tabs>
        <w:ind w:right="4752"/>
      </w:pPr>
      <w:r>
        <w:rPr>
          <w:b/>
        </w:rPr>
        <w:t>Gradonačelnik</w:t>
      </w:r>
    </w:p>
    <w:p w:rsidR="006C3668" w:rsidRPr="00584F83" w:rsidRDefault="006C3668" w:rsidP="006C3668">
      <w:r w:rsidRPr="00584F83">
        <w:t>KLASA: 3</w:t>
      </w:r>
      <w:r w:rsidR="004649AB">
        <w:t>02</w:t>
      </w:r>
      <w:r w:rsidRPr="00584F83">
        <w:t>-0</w:t>
      </w:r>
      <w:r w:rsidR="008F0F25">
        <w:t>2</w:t>
      </w:r>
      <w:r w:rsidRPr="00584F83">
        <w:t>/1</w:t>
      </w:r>
      <w:r w:rsidR="008F0F25">
        <w:t>5</w:t>
      </w:r>
      <w:r w:rsidRPr="00584F83">
        <w:t>-01/</w:t>
      </w:r>
      <w:r w:rsidR="008F0F25">
        <w:t>13</w:t>
      </w:r>
    </w:p>
    <w:p w:rsidR="006C3668" w:rsidRPr="00205623" w:rsidRDefault="006C3668" w:rsidP="006C3668">
      <w:r w:rsidRPr="00205623">
        <w:t xml:space="preserve">URBROJ: </w:t>
      </w:r>
      <w:r>
        <w:t>2112-01-30-10-1</w:t>
      </w:r>
      <w:r w:rsidR="008F0F25">
        <w:t>9</w:t>
      </w:r>
      <w:r>
        <w:t>-1</w:t>
      </w:r>
      <w:r w:rsidR="00BE77C4">
        <w:t>8</w:t>
      </w:r>
    </w:p>
    <w:p w:rsidR="006C3668" w:rsidRDefault="006C3668" w:rsidP="006C3668">
      <w:r>
        <w:t xml:space="preserve">Delnice, </w:t>
      </w:r>
      <w:r w:rsidR="008F0F25">
        <w:t>12</w:t>
      </w:r>
      <w:r>
        <w:t>.</w:t>
      </w:r>
      <w:r w:rsidR="00BE77C4">
        <w:t>lipnja</w:t>
      </w:r>
      <w:r>
        <w:t xml:space="preserve"> 201</w:t>
      </w:r>
      <w:r w:rsidR="008F0F25">
        <w:t>9</w:t>
      </w:r>
      <w:r>
        <w:t>.</w:t>
      </w:r>
    </w:p>
    <w:p w:rsidR="006C3668" w:rsidRDefault="006C3668" w:rsidP="006C3668">
      <w:r>
        <w:rPr>
          <w:b/>
        </w:rPr>
        <w:tab/>
      </w:r>
    </w:p>
    <w:p w:rsidR="006C3668" w:rsidRPr="004978D8" w:rsidRDefault="006C3668" w:rsidP="006C3668">
      <w:pPr>
        <w:jc w:val="both"/>
        <w:rPr>
          <w:sz w:val="22"/>
          <w:szCs w:val="22"/>
        </w:rPr>
      </w:pPr>
      <w:r w:rsidRPr="004978D8">
        <w:rPr>
          <w:sz w:val="22"/>
          <w:szCs w:val="22"/>
        </w:rPr>
        <w:t xml:space="preserve">Na temelju čl. </w:t>
      </w:r>
      <w:r>
        <w:rPr>
          <w:sz w:val="22"/>
          <w:szCs w:val="22"/>
        </w:rPr>
        <w:t>18</w:t>
      </w:r>
      <w:r w:rsidRPr="004978D8">
        <w:rPr>
          <w:sz w:val="22"/>
          <w:szCs w:val="22"/>
        </w:rPr>
        <w:t>. st</w:t>
      </w:r>
      <w:r>
        <w:rPr>
          <w:sz w:val="22"/>
          <w:szCs w:val="22"/>
        </w:rPr>
        <w:t>. 3</w:t>
      </w:r>
      <w:r w:rsidRPr="004978D8">
        <w:rPr>
          <w:sz w:val="22"/>
          <w:szCs w:val="22"/>
        </w:rPr>
        <w:t>. Zakona o javnoj n</w:t>
      </w:r>
      <w:r>
        <w:rPr>
          <w:sz w:val="22"/>
          <w:szCs w:val="22"/>
        </w:rPr>
        <w:t>abavi (Narodne novine br. 90/11, 83/13, 143/13</w:t>
      </w:r>
      <w:r w:rsidRPr="004978D8">
        <w:rPr>
          <w:sz w:val="22"/>
          <w:szCs w:val="22"/>
        </w:rPr>
        <w:t xml:space="preserve">, 13/14), članka 48. Zakona o lokalnoj i područnoj (regionalnoj) samoupravi ("Narodne novine" br. 33/01, 60/01, 129/05, 109/07, 125/08, 36/09, 150/11, </w:t>
      </w:r>
      <w:r>
        <w:rPr>
          <w:sz w:val="22"/>
          <w:szCs w:val="22"/>
        </w:rPr>
        <w:t>144/12, 18/13-pročišćeni tekst) i</w:t>
      </w:r>
      <w:r w:rsidRPr="004978D8">
        <w:rPr>
          <w:sz w:val="22"/>
          <w:szCs w:val="22"/>
        </w:rPr>
        <w:t xml:space="preserve"> članka 60. Statuta Grada Delnica ("Službene novine" br. 28/09, 41/09, 11/13 i 20/13-pročišćeni tekst),</w:t>
      </w:r>
      <w:r w:rsidRPr="00E33565">
        <w:t xml:space="preserve"> </w:t>
      </w:r>
      <w:r w:rsidRPr="00E33565">
        <w:rPr>
          <w:sz w:val="22"/>
          <w:szCs w:val="22"/>
        </w:rPr>
        <w:t xml:space="preserve">te članka </w:t>
      </w:r>
      <w:r>
        <w:rPr>
          <w:sz w:val="22"/>
          <w:szCs w:val="22"/>
        </w:rPr>
        <w:t>4</w:t>
      </w:r>
      <w:r w:rsidRPr="00E33565">
        <w:rPr>
          <w:sz w:val="22"/>
          <w:szCs w:val="22"/>
        </w:rPr>
        <w:t>. Pravilnika o provedbi postupka nabave bagatelne vrijednosti</w:t>
      </w:r>
      <w:r>
        <w:t>,</w:t>
      </w:r>
      <w:r>
        <w:rPr>
          <w:sz w:val="22"/>
          <w:szCs w:val="22"/>
        </w:rPr>
        <w:t xml:space="preserve"> </w:t>
      </w:r>
      <w:r w:rsidRPr="004978D8">
        <w:rPr>
          <w:sz w:val="22"/>
          <w:szCs w:val="22"/>
        </w:rPr>
        <w:t>Gradonačelnik Grada Delnica donosi:</w:t>
      </w:r>
    </w:p>
    <w:p w:rsidR="006C3668" w:rsidRDefault="006C3668" w:rsidP="006C3668"/>
    <w:p w:rsidR="006C3668" w:rsidRPr="003307E0" w:rsidRDefault="006C3668" w:rsidP="006C3668">
      <w:pPr>
        <w:jc w:val="center"/>
        <w:rPr>
          <w:b/>
        </w:rPr>
      </w:pPr>
      <w:r w:rsidRPr="003307E0">
        <w:rPr>
          <w:b/>
        </w:rPr>
        <w:t xml:space="preserve">ODLUKU </w:t>
      </w:r>
    </w:p>
    <w:p w:rsidR="006C3668" w:rsidRDefault="006C3668" w:rsidP="004649AB">
      <w:pPr>
        <w:jc w:val="center"/>
        <w:rPr>
          <w:b/>
        </w:rPr>
      </w:pPr>
      <w:r w:rsidRPr="003307E0">
        <w:rPr>
          <w:b/>
        </w:rPr>
        <w:t xml:space="preserve">o </w:t>
      </w:r>
      <w:r>
        <w:rPr>
          <w:b/>
        </w:rPr>
        <w:t>pripremi i provedbi postupka jednostavne nabave</w:t>
      </w:r>
    </w:p>
    <w:p w:rsidR="004649AB" w:rsidRPr="004649AB" w:rsidRDefault="006C3668" w:rsidP="004649AB">
      <w:pPr>
        <w:jc w:val="center"/>
        <w:rPr>
          <w:b/>
        </w:rPr>
      </w:pPr>
      <w:r>
        <w:rPr>
          <w:b/>
          <w:bCs/>
          <w:color w:val="000000"/>
        </w:rPr>
        <w:t>za</w:t>
      </w:r>
      <w:r w:rsidRPr="000C5CA9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izvođenje usluge nadzora nad radovima </w:t>
      </w:r>
      <w:bookmarkStart w:id="0" w:name="_Hlk5957626"/>
      <w:r w:rsidR="004649AB" w:rsidRPr="004649AB">
        <w:rPr>
          <w:b/>
        </w:rPr>
        <w:t xml:space="preserve">na </w:t>
      </w:r>
      <w:r w:rsidR="008F0F25">
        <w:rPr>
          <w:b/>
        </w:rPr>
        <w:t>rekonstrukciji i prenamjeni postojeće zgrade na adresi Radićev 3, Delnice u Narodnu knjižnicu i čitaonicu Delnice</w:t>
      </w:r>
    </w:p>
    <w:p w:rsidR="004649AB" w:rsidRDefault="004649AB" w:rsidP="004649AB"/>
    <w:bookmarkEnd w:id="0"/>
    <w:p w:rsidR="006C3668" w:rsidRDefault="006C3668" w:rsidP="006C3668">
      <w:pPr>
        <w:jc w:val="center"/>
      </w:pPr>
    </w:p>
    <w:p w:rsidR="006C3668" w:rsidRPr="001F63B6" w:rsidRDefault="006C3668" w:rsidP="006C3668">
      <w:pPr>
        <w:jc w:val="center"/>
        <w:rPr>
          <w:b/>
        </w:rPr>
      </w:pPr>
      <w:r w:rsidRPr="001F63B6">
        <w:rPr>
          <w:b/>
        </w:rPr>
        <w:t>Članak 1.</w:t>
      </w:r>
    </w:p>
    <w:p w:rsidR="006C3668" w:rsidRDefault="006C3668" w:rsidP="006C3668">
      <w:pPr>
        <w:ind w:firstLine="600"/>
        <w:rPr>
          <w:sz w:val="22"/>
          <w:szCs w:val="22"/>
        </w:rPr>
      </w:pPr>
    </w:p>
    <w:p w:rsidR="006C3668" w:rsidRPr="004978D8" w:rsidRDefault="006C3668" w:rsidP="006C3668">
      <w:pPr>
        <w:rPr>
          <w:sz w:val="22"/>
          <w:szCs w:val="22"/>
        </w:rPr>
      </w:pPr>
      <w:r w:rsidRPr="004978D8">
        <w:rPr>
          <w:sz w:val="22"/>
          <w:szCs w:val="22"/>
        </w:rPr>
        <w:t xml:space="preserve">1.   NARUČITELJ: </w:t>
      </w:r>
    </w:p>
    <w:p w:rsidR="006C3668" w:rsidRPr="004978D8" w:rsidRDefault="006C3668" w:rsidP="006C3668">
      <w:pPr>
        <w:ind w:left="600"/>
        <w:rPr>
          <w:sz w:val="22"/>
          <w:szCs w:val="22"/>
        </w:rPr>
      </w:pPr>
      <w:r w:rsidRPr="004978D8">
        <w:rPr>
          <w:sz w:val="22"/>
          <w:szCs w:val="22"/>
        </w:rPr>
        <w:t>Naziv: Grad Delnice</w:t>
      </w:r>
    </w:p>
    <w:p w:rsidR="006C3668" w:rsidRPr="004978D8" w:rsidRDefault="006C3668" w:rsidP="006C3668">
      <w:pPr>
        <w:ind w:left="600"/>
        <w:rPr>
          <w:sz w:val="22"/>
          <w:szCs w:val="22"/>
        </w:rPr>
      </w:pPr>
      <w:r w:rsidRPr="004978D8">
        <w:rPr>
          <w:sz w:val="22"/>
          <w:szCs w:val="22"/>
        </w:rPr>
        <w:t>Adresa: Trg 138. brigade HV 4, Delnice</w:t>
      </w:r>
    </w:p>
    <w:p w:rsidR="006C3668" w:rsidRPr="004978D8" w:rsidRDefault="006C3668" w:rsidP="006C3668">
      <w:pPr>
        <w:ind w:left="600"/>
        <w:rPr>
          <w:sz w:val="22"/>
          <w:szCs w:val="22"/>
        </w:rPr>
      </w:pPr>
      <w:r w:rsidRPr="004978D8">
        <w:rPr>
          <w:sz w:val="22"/>
          <w:szCs w:val="22"/>
        </w:rPr>
        <w:t xml:space="preserve">OIB: 03944325629  </w:t>
      </w:r>
    </w:p>
    <w:p w:rsidR="006C3668" w:rsidRDefault="006C3668" w:rsidP="006C3668">
      <w:pPr>
        <w:ind w:left="600"/>
        <w:rPr>
          <w:sz w:val="22"/>
          <w:szCs w:val="22"/>
        </w:rPr>
      </w:pPr>
      <w:r w:rsidRPr="004978D8">
        <w:rPr>
          <w:sz w:val="22"/>
          <w:szCs w:val="22"/>
        </w:rPr>
        <w:t xml:space="preserve">Odgovorna osoba javnog naručitelja: Gradonačelnik Ivica Knežević, </w:t>
      </w:r>
      <w:proofErr w:type="spellStart"/>
      <w:r w:rsidRPr="004978D8">
        <w:rPr>
          <w:sz w:val="22"/>
          <w:szCs w:val="22"/>
        </w:rPr>
        <w:t>dipl.iur</w:t>
      </w:r>
      <w:proofErr w:type="spellEnd"/>
      <w:r w:rsidRPr="004978D8">
        <w:rPr>
          <w:sz w:val="22"/>
          <w:szCs w:val="22"/>
        </w:rPr>
        <w:t>.</w:t>
      </w:r>
    </w:p>
    <w:p w:rsidR="006C3668" w:rsidRDefault="006C3668" w:rsidP="006C3668">
      <w:pPr>
        <w:ind w:left="600"/>
        <w:rPr>
          <w:sz w:val="22"/>
          <w:szCs w:val="22"/>
        </w:rPr>
      </w:pPr>
    </w:p>
    <w:p w:rsidR="008F0F25" w:rsidRDefault="006C3668" w:rsidP="008F0F25">
      <w:pPr>
        <w:jc w:val="center"/>
      </w:pPr>
      <w:r>
        <w:rPr>
          <w:sz w:val="22"/>
          <w:szCs w:val="22"/>
        </w:rPr>
        <w:t>2.</w:t>
      </w:r>
      <w:r w:rsidRPr="004978D8">
        <w:rPr>
          <w:sz w:val="22"/>
          <w:szCs w:val="22"/>
        </w:rPr>
        <w:t xml:space="preserve"> PRE</w:t>
      </w:r>
      <w:r>
        <w:rPr>
          <w:sz w:val="22"/>
          <w:szCs w:val="22"/>
        </w:rPr>
        <w:t xml:space="preserve">DMET NABAVE: nadzor nad radovima </w:t>
      </w:r>
      <w:r w:rsidR="008F0F25" w:rsidRPr="008F0F25">
        <w:t>na rekonstrukciji i prenamjeni postojeće zgrade</w:t>
      </w:r>
    </w:p>
    <w:p w:rsidR="008F0F25" w:rsidRPr="004649AB" w:rsidRDefault="008F0F25" w:rsidP="008F0F25">
      <w:pPr>
        <w:jc w:val="center"/>
        <w:rPr>
          <w:b/>
        </w:rPr>
      </w:pPr>
      <w:r>
        <w:t>n</w:t>
      </w:r>
      <w:r w:rsidRPr="008F0F25">
        <w:t>a adresi Radićev</w:t>
      </w:r>
      <w:r>
        <w:t>a</w:t>
      </w:r>
      <w:r w:rsidRPr="008F0F25">
        <w:t xml:space="preserve"> 3, Delnice u Narodnu knjižnicu i čitaonicu Delnice</w:t>
      </w:r>
    </w:p>
    <w:p w:rsidR="008F0F25" w:rsidRDefault="008F0F25" w:rsidP="008F0F25"/>
    <w:p w:rsidR="006C3668" w:rsidRDefault="006C3668" w:rsidP="006C3668">
      <w:pPr>
        <w:rPr>
          <w:sz w:val="22"/>
          <w:szCs w:val="22"/>
        </w:rPr>
      </w:pPr>
      <w:r w:rsidRPr="004978D8">
        <w:rPr>
          <w:sz w:val="22"/>
          <w:szCs w:val="22"/>
          <w:lang w:val="pl-PL"/>
        </w:rPr>
        <w:t>3.  PROCIJENJENA VRIJEDNOST NABAVE</w:t>
      </w:r>
      <w:r>
        <w:rPr>
          <w:sz w:val="22"/>
          <w:szCs w:val="22"/>
          <w:lang w:val="pl-PL"/>
        </w:rPr>
        <w:t xml:space="preserve">: do </w:t>
      </w:r>
      <w:r w:rsidR="008F0F25">
        <w:rPr>
          <w:sz w:val="22"/>
          <w:szCs w:val="22"/>
          <w:lang w:val="pl-PL"/>
        </w:rPr>
        <w:t>150</w:t>
      </w:r>
      <w:r>
        <w:rPr>
          <w:sz w:val="22"/>
          <w:szCs w:val="22"/>
          <w:lang w:val="pl-PL"/>
        </w:rPr>
        <w:t>.000,00</w:t>
      </w:r>
      <w:r w:rsidRPr="004978D8">
        <w:rPr>
          <w:sz w:val="22"/>
          <w:szCs w:val="22"/>
        </w:rPr>
        <w:t xml:space="preserve"> kn (bez PDV-a)</w:t>
      </w:r>
    </w:p>
    <w:p w:rsidR="006C3668" w:rsidRPr="004978D8" w:rsidRDefault="006C3668" w:rsidP="006C3668">
      <w:pPr>
        <w:rPr>
          <w:sz w:val="22"/>
          <w:szCs w:val="22"/>
        </w:rPr>
      </w:pPr>
    </w:p>
    <w:p w:rsidR="006C3668" w:rsidRDefault="006C3668" w:rsidP="006C3668">
      <w:pPr>
        <w:rPr>
          <w:sz w:val="22"/>
          <w:szCs w:val="22"/>
        </w:rPr>
      </w:pPr>
      <w:r>
        <w:rPr>
          <w:sz w:val="22"/>
          <w:szCs w:val="22"/>
        </w:rPr>
        <w:t>4</w:t>
      </w:r>
      <w:r w:rsidRPr="004978D8">
        <w:rPr>
          <w:sz w:val="22"/>
          <w:szCs w:val="22"/>
        </w:rPr>
        <w:t>.  OD</w:t>
      </w:r>
      <w:r>
        <w:rPr>
          <w:sz w:val="22"/>
          <w:szCs w:val="22"/>
        </w:rPr>
        <w:t>ABRANI POSTUPAK NABAVE: postupak jednostavne nabave</w:t>
      </w:r>
    </w:p>
    <w:p w:rsidR="006C3668" w:rsidRPr="004978D8" w:rsidRDefault="006C3668" w:rsidP="006C3668">
      <w:pPr>
        <w:rPr>
          <w:sz w:val="22"/>
          <w:szCs w:val="22"/>
        </w:rPr>
      </w:pPr>
    </w:p>
    <w:p w:rsidR="006C3668" w:rsidRDefault="006C3668" w:rsidP="006C3668">
      <w:pPr>
        <w:jc w:val="center"/>
        <w:rPr>
          <w:b/>
        </w:rPr>
      </w:pPr>
    </w:p>
    <w:p w:rsidR="006C3668" w:rsidRDefault="006C3668" w:rsidP="006C3668">
      <w:pPr>
        <w:jc w:val="center"/>
        <w:rPr>
          <w:b/>
        </w:rPr>
      </w:pPr>
      <w:r w:rsidRPr="001F63B6">
        <w:rPr>
          <w:b/>
        </w:rPr>
        <w:t>Članak 2.</w:t>
      </w:r>
    </w:p>
    <w:p w:rsidR="006C3668" w:rsidRDefault="006C3668" w:rsidP="006C3668">
      <w:pPr>
        <w:jc w:val="both"/>
        <w:rPr>
          <w:sz w:val="22"/>
          <w:szCs w:val="22"/>
        </w:rPr>
      </w:pPr>
      <w:r>
        <w:rPr>
          <w:sz w:val="22"/>
          <w:szCs w:val="22"/>
        </w:rPr>
        <w:t>Ovlašteni predstavnici naručitelja u postupku nabave su:</w:t>
      </w:r>
    </w:p>
    <w:p w:rsidR="006C3668" w:rsidRDefault="006C3668" w:rsidP="006C3668">
      <w:pPr>
        <w:pStyle w:val="Odlomakpopisa"/>
        <w:numPr>
          <w:ilvl w:val="0"/>
          <w:numId w:val="1"/>
        </w:numPr>
        <w:jc w:val="both"/>
        <w:rPr>
          <w:sz w:val="22"/>
          <w:szCs w:val="22"/>
        </w:rPr>
      </w:pPr>
      <w:r w:rsidRPr="00FD6A47">
        <w:rPr>
          <w:sz w:val="22"/>
          <w:szCs w:val="22"/>
        </w:rPr>
        <w:t xml:space="preserve">Patricia Pleše Medić, viši stručni referent za financijske poslove, zadužena za postupak pripreme tj. izradu dokumentacije za nadmetanje. </w:t>
      </w:r>
    </w:p>
    <w:p w:rsidR="006C3668" w:rsidRDefault="008F0F25" w:rsidP="006C3668">
      <w:pPr>
        <w:pStyle w:val="Odlomakpopisa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Lidija Ružić</w:t>
      </w:r>
      <w:r w:rsidR="006C3668" w:rsidRPr="00FD6A47">
        <w:rPr>
          <w:sz w:val="22"/>
          <w:szCs w:val="22"/>
        </w:rPr>
        <w:t xml:space="preserve">, </w:t>
      </w:r>
      <w:r w:rsidR="00460C55">
        <w:rPr>
          <w:sz w:val="22"/>
          <w:szCs w:val="22"/>
        </w:rPr>
        <w:t>viši stručni suradnik za komunalno gospodarstvo, zaštitu okoliša i promet</w:t>
      </w:r>
      <w:r w:rsidR="006C3668" w:rsidRPr="00FD6A47">
        <w:rPr>
          <w:sz w:val="22"/>
          <w:szCs w:val="22"/>
        </w:rPr>
        <w:t xml:space="preserve"> </w:t>
      </w:r>
    </w:p>
    <w:p w:rsidR="006C3668" w:rsidRDefault="006C3668" w:rsidP="006C3668">
      <w:pPr>
        <w:pStyle w:val="Odlomakpopisa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Zrinka</w:t>
      </w:r>
      <w:r w:rsidRPr="00FD6A47">
        <w:rPr>
          <w:sz w:val="22"/>
          <w:szCs w:val="22"/>
        </w:rPr>
        <w:t xml:space="preserve"> Ružić, </w:t>
      </w:r>
      <w:r w:rsidR="00460C55">
        <w:rPr>
          <w:sz w:val="22"/>
          <w:szCs w:val="22"/>
        </w:rPr>
        <w:t xml:space="preserve">viši </w:t>
      </w:r>
      <w:r w:rsidRPr="00FD6A47">
        <w:rPr>
          <w:sz w:val="22"/>
          <w:szCs w:val="22"/>
        </w:rPr>
        <w:t xml:space="preserve">stručni </w:t>
      </w:r>
      <w:r w:rsidR="00460C55">
        <w:rPr>
          <w:sz w:val="22"/>
          <w:szCs w:val="22"/>
        </w:rPr>
        <w:t>suradnik</w:t>
      </w:r>
      <w:r>
        <w:rPr>
          <w:sz w:val="22"/>
          <w:szCs w:val="22"/>
        </w:rPr>
        <w:t xml:space="preserve"> za materijalno financijske poslove</w:t>
      </w:r>
      <w:r w:rsidRPr="00FD6A47">
        <w:rPr>
          <w:sz w:val="22"/>
          <w:szCs w:val="22"/>
        </w:rPr>
        <w:t xml:space="preserve">, </w:t>
      </w:r>
    </w:p>
    <w:p w:rsidR="006C3668" w:rsidRDefault="006C3668" w:rsidP="006C3668">
      <w:pPr>
        <w:pStyle w:val="Odlomakpopisa"/>
        <w:jc w:val="both"/>
        <w:rPr>
          <w:sz w:val="22"/>
          <w:szCs w:val="22"/>
        </w:rPr>
      </w:pPr>
    </w:p>
    <w:p w:rsidR="006C3668" w:rsidRPr="00FD6A47" w:rsidRDefault="006C3668" w:rsidP="006C3668">
      <w:pPr>
        <w:pStyle w:val="Odlomakpopisa"/>
        <w:jc w:val="both"/>
        <w:rPr>
          <w:sz w:val="22"/>
          <w:szCs w:val="22"/>
        </w:rPr>
      </w:pPr>
      <w:r w:rsidRPr="00FD6A47">
        <w:rPr>
          <w:sz w:val="22"/>
          <w:szCs w:val="22"/>
        </w:rPr>
        <w:t>Za postupak izvršenja ugovora zadužen</w:t>
      </w:r>
      <w:r>
        <w:rPr>
          <w:sz w:val="22"/>
          <w:szCs w:val="22"/>
        </w:rPr>
        <w:t>a</w:t>
      </w:r>
      <w:r w:rsidRPr="00FD6A47">
        <w:rPr>
          <w:sz w:val="22"/>
          <w:szCs w:val="22"/>
        </w:rPr>
        <w:t xml:space="preserve"> je Gordana Pi</w:t>
      </w:r>
      <w:r>
        <w:rPr>
          <w:sz w:val="22"/>
          <w:szCs w:val="22"/>
        </w:rPr>
        <w:t>s</w:t>
      </w:r>
      <w:r w:rsidRPr="00FD6A47">
        <w:rPr>
          <w:sz w:val="22"/>
          <w:szCs w:val="22"/>
        </w:rPr>
        <w:t>kač, pročelnica.</w:t>
      </w:r>
    </w:p>
    <w:p w:rsidR="006C3668" w:rsidRDefault="006C3668" w:rsidP="006C3668">
      <w:pPr>
        <w:tabs>
          <w:tab w:val="left" w:pos="7365"/>
        </w:tabs>
        <w:rPr>
          <w:b/>
        </w:rPr>
      </w:pPr>
      <w:r>
        <w:tab/>
      </w:r>
    </w:p>
    <w:p w:rsidR="006C3668" w:rsidRDefault="006C3668" w:rsidP="006C3668">
      <w:pPr>
        <w:jc w:val="center"/>
        <w:rPr>
          <w:b/>
        </w:rPr>
      </w:pPr>
      <w:r w:rsidRPr="000E4686">
        <w:rPr>
          <w:b/>
        </w:rPr>
        <w:t>Članak 3</w:t>
      </w:r>
      <w:r>
        <w:rPr>
          <w:b/>
        </w:rPr>
        <w:t>.</w:t>
      </w:r>
    </w:p>
    <w:p w:rsidR="006C3668" w:rsidRPr="00E33565" w:rsidRDefault="006C3668" w:rsidP="006C3668">
      <w:pPr>
        <w:rPr>
          <w:b/>
          <w:sz w:val="22"/>
          <w:szCs w:val="22"/>
        </w:rPr>
      </w:pPr>
      <w:r>
        <w:rPr>
          <w:sz w:val="22"/>
          <w:szCs w:val="22"/>
        </w:rPr>
        <w:tab/>
      </w:r>
      <w:r w:rsidRPr="00E33565">
        <w:rPr>
          <w:sz w:val="22"/>
          <w:szCs w:val="22"/>
        </w:rPr>
        <w:t>Dokume</w:t>
      </w:r>
      <w:r>
        <w:rPr>
          <w:sz w:val="22"/>
          <w:szCs w:val="22"/>
        </w:rPr>
        <w:t xml:space="preserve">ntacija će biti dostavljena na </w:t>
      </w:r>
      <w:r w:rsidR="004202C9">
        <w:rPr>
          <w:sz w:val="22"/>
          <w:szCs w:val="22"/>
        </w:rPr>
        <w:t>5</w:t>
      </w:r>
      <w:r>
        <w:rPr>
          <w:sz w:val="22"/>
          <w:szCs w:val="22"/>
        </w:rPr>
        <w:t xml:space="preserve"> adres</w:t>
      </w:r>
      <w:r w:rsidR="004202C9">
        <w:rPr>
          <w:sz w:val="22"/>
          <w:szCs w:val="22"/>
        </w:rPr>
        <w:t>a</w:t>
      </w:r>
      <w:r w:rsidRPr="00E33565">
        <w:rPr>
          <w:sz w:val="22"/>
          <w:szCs w:val="22"/>
        </w:rPr>
        <w:t xml:space="preserve"> potencijalnih ponuditelja</w:t>
      </w:r>
      <w:r w:rsidR="004202C9">
        <w:rPr>
          <w:sz w:val="22"/>
          <w:szCs w:val="22"/>
        </w:rPr>
        <w:t xml:space="preserve"> i objavljena na stranicama Grada.</w:t>
      </w:r>
    </w:p>
    <w:p w:rsidR="006C3668" w:rsidRPr="005B752C" w:rsidRDefault="006C3668" w:rsidP="006C3668">
      <w:pPr>
        <w:rPr>
          <w:b/>
          <w:sz w:val="22"/>
          <w:szCs w:val="22"/>
        </w:rPr>
      </w:pPr>
    </w:p>
    <w:p w:rsidR="006C3668" w:rsidRPr="004978D8" w:rsidRDefault="006C3668" w:rsidP="006C3668">
      <w:pPr>
        <w:jc w:val="both"/>
        <w:rPr>
          <w:b/>
          <w:sz w:val="22"/>
          <w:szCs w:val="22"/>
        </w:rPr>
      </w:pPr>
      <w:bookmarkStart w:id="1" w:name="_GoBack"/>
      <w:bookmarkEnd w:id="1"/>
    </w:p>
    <w:p w:rsidR="006C3668" w:rsidRPr="000E4686" w:rsidRDefault="006C3668" w:rsidP="006C3668">
      <w:pPr>
        <w:jc w:val="center"/>
        <w:rPr>
          <w:b/>
        </w:rPr>
      </w:pPr>
      <w:r w:rsidRPr="000E4686">
        <w:rPr>
          <w:b/>
        </w:rPr>
        <w:t>Članak 4.</w:t>
      </w:r>
    </w:p>
    <w:p w:rsidR="006C3668" w:rsidRPr="004978D8" w:rsidRDefault="006C3668" w:rsidP="006C3668">
      <w:pPr>
        <w:rPr>
          <w:sz w:val="22"/>
          <w:szCs w:val="22"/>
        </w:rPr>
      </w:pPr>
      <w:r>
        <w:rPr>
          <w:sz w:val="22"/>
          <w:szCs w:val="22"/>
        </w:rPr>
        <w:tab/>
      </w:r>
      <w:r w:rsidRPr="004978D8">
        <w:rPr>
          <w:sz w:val="22"/>
          <w:szCs w:val="22"/>
        </w:rPr>
        <w:t>Ova Odluka stupa na snagu danom donošenja.</w:t>
      </w:r>
    </w:p>
    <w:p w:rsidR="006C3668" w:rsidRDefault="006C3668" w:rsidP="006C3668">
      <w:pPr>
        <w:ind w:firstLine="600"/>
      </w:pPr>
    </w:p>
    <w:p w:rsidR="006C3668" w:rsidRPr="004978D8" w:rsidRDefault="006C3668" w:rsidP="006C3668">
      <w:pPr>
        <w:ind w:firstLine="600"/>
        <w:jc w:val="both"/>
        <w:rPr>
          <w:b/>
          <w:sz w:val="22"/>
          <w:szCs w:val="22"/>
        </w:rPr>
      </w:pPr>
      <w:r>
        <w:t xml:space="preserve">                                                                       </w:t>
      </w:r>
      <w:r>
        <w:tab/>
      </w:r>
      <w:r>
        <w:tab/>
        <w:t xml:space="preserve">     </w:t>
      </w:r>
      <w:r w:rsidRPr="00B93473">
        <w:rPr>
          <w:b/>
        </w:rPr>
        <w:t>G</w:t>
      </w:r>
      <w:r w:rsidRPr="004978D8">
        <w:rPr>
          <w:b/>
          <w:sz w:val="22"/>
          <w:szCs w:val="22"/>
        </w:rPr>
        <w:t>radonačelnik</w:t>
      </w:r>
    </w:p>
    <w:p w:rsidR="006C3668" w:rsidRDefault="006C3668" w:rsidP="006C3668">
      <w:pPr>
        <w:jc w:val="both"/>
      </w:pPr>
      <w:r>
        <w:rPr>
          <w:b/>
          <w:sz w:val="22"/>
          <w:szCs w:val="22"/>
        </w:rPr>
        <w:t xml:space="preserve">                                                                                                    </w:t>
      </w:r>
      <w:r w:rsidRPr="004978D8">
        <w:rPr>
          <w:b/>
          <w:sz w:val="22"/>
          <w:szCs w:val="22"/>
        </w:rPr>
        <w:t xml:space="preserve">Ivica  Knežević, </w:t>
      </w:r>
      <w:proofErr w:type="spellStart"/>
      <w:r w:rsidRPr="004978D8">
        <w:rPr>
          <w:b/>
          <w:sz w:val="22"/>
          <w:szCs w:val="22"/>
        </w:rPr>
        <w:t>dipl.iur</w:t>
      </w:r>
      <w:proofErr w:type="spellEnd"/>
      <w:r>
        <w:rPr>
          <w:b/>
          <w:sz w:val="22"/>
          <w:szCs w:val="22"/>
        </w:rPr>
        <w:t>.</w:t>
      </w:r>
    </w:p>
    <w:p w:rsidR="006C3668" w:rsidRDefault="006C3668" w:rsidP="006C3668"/>
    <w:p w:rsidR="002D6E55" w:rsidRDefault="002D6E55"/>
    <w:sectPr w:rsidR="002D6E55" w:rsidSect="00C46E0C">
      <w:pgSz w:w="11906" w:h="16838"/>
      <w:pgMar w:top="993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117D3F"/>
    <w:multiLevelType w:val="hybridMultilevel"/>
    <w:tmpl w:val="C2E67C24"/>
    <w:lvl w:ilvl="0" w:tplc="CF0210F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668"/>
    <w:rsid w:val="002D6E55"/>
    <w:rsid w:val="004202C9"/>
    <w:rsid w:val="00460C55"/>
    <w:rsid w:val="004649AB"/>
    <w:rsid w:val="006C3668"/>
    <w:rsid w:val="008F0F25"/>
    <w:rsid w:val="00BE7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00B05"/>
  <w15:chartTrackingRefBased/>
  <w15:docId w15:val="{F4372804-21F8-4C7D-87EE-A6858A9AF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36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C36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</dc:creator>
  <cp:keywords/>
  <dc:description/>
  <cp:lastModifiedBy>Gordana</cp:lastModifiedBy>
  <cp:revision>5</cp:revision>
  <dcterms:created xsi:type="dcterms:W3CDTF">2018-04-03T07:40:00Z</dcterms:created>
  <dcterms:modified xsi:type="dcterms:W3CDTF">2019-06-10T10:28:00Z</dcterms:modified>
</cp:coreProperties>
</file>